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0" w:rsidRDefault="00093E00" w:rsidP="00093E00">
      <w:pPr>
        <w:jc w:val="both"/>
        <w:rPr>
          <w:rFonts w:ascii="Tahoma" w:hAnsi="Tahoma" w:cs="Tahoma"/>
          <w:b/>
          <w:sz w:val="32"/>
          <w:szCs w:val="24"/>
        </w:rPr>
      </w:pPr>
    </w:p>
    <w:p w:rsidR="00CD5C49" w:rsidRDefault="00CD5C49" w:rsidP="00093E00">
      <w:pPr>
        <w:jc w:val="both"/>
        <w:rPr>
          <w:rFonts w:ascii="Tahoma" w:hAnsi="Tahoma" w:cs="Tahoma"/>
          <w:b/>
          <w:sz w:val="32"/>
          <w:szCs w:val="24"/>
        </w:rPr>
      </w:pPr>
      <w:r w:rsidRPr="00093E00">
        <w:rPr>
          <w:rFonts w:ascii="Tahoma" w:hAnsi="Tahoma" w:cs="Tahoma"/>
          <w:b/>
          <w:sz w:val="32"/>
          <w:szCs w:val="24"/>
        </w:rPr>
        <w:t xml:space="preserve">Toutes les Lutins </w:t>
      </w:r>
      <w:proofErr w:type="spellStart"/>
      <w:r w:rsidRPr="00093E00">
        <w:rPr>
          <w:rFonts w:ascii="Tahoma" w:hAnsi="Tahoma" w:cs="Tahoma"/>
          <w:b/>
          <w:sz w:val="32"/>
          <w:szCs w:val="24"/>
        </w:rPr>
        <w:t>Ozalée</w:t>
      </w:r>
      <w:proofErr w:type="spellEnd"/>
      <w:r w:rsidRPr="00093E00">
        <w:rPr>
          <w:rFonts w:ascii="Tahoma" w:hAnsi="Tahoma" w:cs="Tahoma"/>
          <w:b/>
          <w:sz w:val="32"/>
          <w:szCs w:val="24"/>
        </w:rPr>
        <w:t xml:space="preserve"> ont le grand plaisir de vous inviter à leur</w:t>
      </w:r>
    </w:p>
    <w:p w:rsidR="00093E00" w:rsidRPr="00093E00" w:rsidRDefault="00093E00" w:rsidP="00093E00">
      <w:pPr>
        <w:jc w:val="both"/>
        <w:rPr>
          <w:rFonts w:ascii="Tahoma" w:hAnsi="Tahoma" w:cs="Tahoma"/>
          <w:b/>
          <w:sz w:val="32"/>
          <w:szCs w:val="24"/>
        </w:rPr>
      </w:pPr>
    </w:p>
    <w:p w:rsidR="00337875" w:rsidRPr="00CD5C49" w:rsidRDefault="00CD5C49">
      <w:pPr>
        <w:rPr>
          <w:rFonts w:ascii="Tahoma" w:hAnsi="Tahoma" w:cs="Tahoma"/>
          <w:sz w:val="24"/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F063" wp14:editId="3A00CECC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5848985" cy="1008380"/>
                <wp:effectExtent l="0" t="0" r="18415" b="203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100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C49" w:rsidRPr="00CD5C49" w:rsidRDefault="00CD5C49" w:rsidP="00093E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C49">
                              <w:rPr>
                                <w:rFonts w:ascii="Tahoma" w:hAnsi="Tahoma" w:cs="Tahom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TOUR DU MONDE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15pt;margin-top:10.65pt;width:460.5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" fillcolor="white [3201]" strokecolor="black [3200]" strokeweight="2pt">
                <v:textbox>
                  <w:txbxContent>
                    <w:p w:rsidR="00CD5C49" w:rsidRPr="00CD5C49" w:rsidRDefault="00CD5C49" w:rsidP="00093E00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5C49">
                        <w:rPr>
                          <w:rFonts w:ascii="Tahoma" w:hAnsi="Tahoma" w:cs="Tahom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TOUR DU MONDE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E00" w:rsidRDefault="00093E00">
      <w:pPr>
        <w:rPr>
          <w:rFonts w:ascii="Tahoma" w:hAnsi="Tahoma" w:cs="Tahoma"/>
          <w:sz w:val="24"/>
          <w:szCs w:val="24"/>
        </w:rPr>
      </w:pPr>
    </w:p>
    <w:p w:rsidR="00CD5C49" w:rsidRPr="00CD5C49" w:rsidRDefault="00337875" w:rsidP="00C24AC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D5C49">
        <w:rPr>
          <w:rFonts w:ascii="Tahoma" w:hAnsi="Tahoma" w:cs="Tahoma"/>
          <w:sz w:val="24"/>
          <w:szCs w:val="24"/>
        </w:rPr>
        <w:t xml:space="preserve">Le voyage aura lieu le 24 novembre dès 18h à la Salle </w:t>
      </w:r>
      <w:proofErr w:type="spellStart"/>
      <w:r w:rsidRPr="00CD5C49">
        <w:rPr>
          <w:rFonts w:ascii="Tahoma" w:hAnsi="Tahoma" w:cs="Tahoma"/>
          <w:sz w:val="24"/>
          <w:szCs w:val="24"/>
        </w:rPr>
        <w:t>Familia</w:t>
      </w:r>
      <w:proofErr w:type="spellEnd"/>
      <w:r w:rsidR="00CD5C49" w:rsidRPr="00CD5C49">
        <w:rPr>
          <w:rFonts w:ascii="Tahoma" w:hAnsi="Tahoma" w:cs="Tahoma"/>
          <w:sz w:val="24"/>
          <w:szCs w:val="24"/>
        </w:rPr>
        <w:t>, rue du Nouveau Quartier 11 à Haine-Saint-Paul. Ensemble, nous vous ferons voyager dans de nombreux pays du monde</w:t>
      </w:r>
      <w:r w:rsidR="00093E00">
        <w:rPr>
          <w:rFonts w:ascii="Tahoma" w:hAnsi="Tahoma" w:cs="Tahoma"/>
          <w:sz w:val="24"/>
          <w:szCs w:val="24"/>
        </w:rPr>
        <w:t xml:space="preserve"> entier</w:t>
      </w:r>
      <w:r w:rsidR="00CD5C49" w:rsidRPr="00CD5C49">
        <w:rPr>
          <w:rFonts w:ascii="Tahoma" w:hAnsi="Tahoma" w:cs="Tahoma"/>
          <w:sz w:val="24"/>
          <w:szCs w:val="24"/>
        </w:rPr>
        <w:t xml:space="preserve"> autour de danses, de chansons et de sketchs. </w:t>
      </w:r>
    </w:p>
    <w:p w:rsidR="00CD5C49" w:rsidRPr="00CD5C49" w:rsidRDefault="00CD5C49" w:rsidP="00C24A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D5C49" w:rsidRPr="00CD5C49" w:rsidRDefault="00CD5C49" w:rsidP="00C24AC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D5C49">
        <w:rPr>
          <w:rFonts w:ascii="Tahoma" w:hAnsi="Tahoma" w:cs="Tahoma"/>
          <w:sz w:val="24"/>
          <w:szCs w:val="24"/>
        </w:rPr>
        <w:t xml:space="preserve">Lors de notre retour en Belgique, nous vous servirons un excellent repas dont le menu est le suivant : légumes croquants pour l’apéritif, roulés de saumon au fromage frais en entrée, poulet fumé et buffet froid varié </w:t>
      </w:r>
      <w:r w:rsidR="00C24ACA">
        <w:rPr>
          <w:rFonts w:ascii="Tahoma" w:hAnsi="Tahoma" w:cs="Tahoma"/>
          <w:sz w:val="24"/>
          <w:szCs w:val="24"/>
        </w:rPr>
        <w:t xml:space="preserve">en plat </w:t>
      </w:r>
      <w:r w:rsidRPr="00CD5C49">
        <w:rPr>
          <w:rFonts w:ascii="Tahoma" w:hAnsi="Tahoma" w:cs="Tahoma"/>
          <w:sz w:val="24"/>
          <w:szCs w:val="24"/>
        </w:rPr>
        <w:t xml:space="preserve">et notre traditionnel concours de desserts pour clôturer le festin. </w:t>
      </w:r>
    </w:p>
    <w:p w:rsidR="00CD5C49" w:rsidRPr="00CD5C49" w:rsidRDefault="00CD5C49" w:rsidP="00C24A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D5C49" w:rsidRPr="00CD5C49" w:rsidRDefault="00CD5C49" w:rsidP="00C24AC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D5C49">
        <w:rPr>
          <w:rFonts w:ascii="Tahoma" w:hAnsi="Tahoma" w:cs="Tahoma"/>
          <w:sz w:val="24"/>
          <w:szCs w:val="24"/>
        </w:rPr>
        <w:t xml:space="preserve">Les yeux émerveillés et le ventre plein, la fête ne s’arrêtera pas pour autant ! Nous vous offrirons des témoignages drôles et sincères sur notre camp afin de présenter les photos qui défileront sur écran géant. </w:t>
      </w:r>
    </w:p>
    <w:p w:rsidR="00CD5C49" w:rsidRPr="00CD5C49" w:rsidRDefault="00CD5C49" w:rsidP="00C24A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D5C49" w:rsidRPr="00CD5C49" w:rsidRDefault="00093E00" w:rsidP="00C24AC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Pour </w:t>
      </w:r>
      <w:r w:rsidR="00CD5C49" w:rsidRPr="00CD5C49">
        <w:rPr>
          <w:rFonts w:ascii="Tahoma" w:hAnsi="Tahoma" w:cs="Tahoma"/>
          <w:sz w:val="24"/>
          <w:szCs w:val="24"/>
        </w:rPr>
        <w:t xml:space="preserve">terminer notre souper en beauté, nous vous laisserons quelques instants seuls pour aller nous défouler sur la scène grâce à </w:t>
      </w:r>
      <w:proofErr w:type="gramStart"/>
      <w:r w:rsidR="00CD5C49" w:rsidRPr="00CD5C49">
        <w:rPr>
          <w:rFonts w:ascii="Tahoma" w:hAnsi="Tahoma" w:cs="Tahoma"/>
          <w:sz w:val="24"/>
          <w:szCs w:val="24"/>
        </w:rPr>
        <w:t>la mini-disco organisée</w:t>
      </w:r>
      <w:proofErr w:type="gramEnd"/>
      <w:r w:rsidR="00CD5C49" w:rsidRPr="00CD5C49">
        <w:rPr>
          <w:rFonts w:ascii="Tahoma" w:hAnsi="Tahoma" w:cs="Tahoma"/>
          <w:sz w:val="24"/>
          <w:szCs w:val="24"/>
        </w:rPr>
        <w:t xml:space="preserve"> par nos chefs. Bien sûr, nous ne vous oublions pas et nous avons organisé une tombola ainsi qu’un panier garni </w:t>
      </w:r>
      <w:r>
        <w:rPr>
          <w:rFonts w:ascii="Tahoma" w:hAnsi="Tahoma" w:cs="Tahoma"/>
          <w:sz w:val="24"/>
          <w:szCs w:val="24"/>
        </w:rPr>
        <w:t xml:space="preserve">au poids indéterminable. </w:t>
      </w:r>
    </w:p>
    <w:p w:rsidR="00CD5C49" w:rsidRPr="00CD5C49" w:rsidRDefault="00CD5C49">
      <w:pPr>
        <w:rPr>
          <w:rFonts w:ascii="Tahoma" w:hAnsi="Tahoma" w:cs="Tahoma"/>
          <w:sz w:val="24"/>
          <w:szCs w:val="24"/>
        </w:rPr>
      </w:pPr>
    </w:p>
    <w:p w:rsidR="00337875" w:rsidRPr="00093E00" w:rsidRDefault="00CD5C49" w:rsidP="00093E00">
      <w:pPr>
        <w:jc w:val="right"/>
        <w:rPr>
          <w:rFonts w:ascii="Tahoma" w:hAnsi="Tahoma" w:cs="Tahoma"/>
          <w:b/>
          <w:sz w:val="24"/>
          <w:szCs w:val="24"/>
        </w:rPr>
      </w:pPr>
      <w:r w:rsidRPr="00093E00">
        <w:rPr>
          <w:rFonts w:ascii="Tahoma" w:hAnsi="Tahoma" w:cs="Tahoma"/>
          <w:b/>
          <w:sz w:val="32"/>
          <w:szCs w:val="24"/>
        </w:rPr>
        <w:t>Alors, prêts au départ ? </w:t>
      </w:r>
      <w:r w:rsidRPr="00093E00">
        <w:rPr>
          <w:rFonts w:ascii="Tahoma" w:hAnsi="Tahoma" w:cs="Tahoma"/>
          <w:b/>
          <w:sz w:val="32"/>
          <w:szCs w:val="24"/>
        </w:rPr>
        <w:sym w:font="Wingdings" w:char="F04A"/>
      </w:r>
      <w:r w:rsidRPr="00093E00">
        <w:rPr>
          <w:rFonts w:ascii="Tahoma" w:hAnsi="Tahoma" w:cs="Tahoma"/>
          <w:b/>
          <w:sz w:val="32"/>
          <w:szCs w:val="24"/>
        </w:rPr>
        <w:t xml:space="preserve"> </w:t>
      </w:r>
      <w:r w:rsidR="00337875" w:rsidRPr="00093E00"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0B2B48" w:rsidRDefault="000B2B48" w:rsidP="00C24ACA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Réservation pour le souper des Lutins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Ozalée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 : </w:t>
      </w:r>
    </w:p>
    <w:p w:rsidR="00C24ACA" w:rsidRDefault="00C24ACA" w:rsidP="00C24ACA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B2B48" w:rsidRPr="00A86E0D" w:rsidRDefault="000B2B48" w:rsidP="00C24ACA">
      <w:pPr>
        <w:jc w:val="both"/>
        <w:rPr>
          <w:rFonts w:ascii="Tahoma" w:hAnsi="Tahoma" w:cs="Tahoma"/>
          <w:szCs w:val="24"/>
        </w:rPr>
      </w:pPr>
      <w:r w:rsidRPr="00A86E0D">
        <w:rPr>
          <w:rFonts w:ascii="Tahoma" w:hAnsi="Tahoma" w:cs="Tahoma"/>
          <w:szCs w:val="24"/>
        </w:rPr>
        <w:t xml:space="preserve">Le souper aura lieu à la Salle </w:t>
      </w:r>
      <w:proofErr w:type="spellStart"/>
      <w:r w:rsidRPr="00A86E0D">
        <w:rPr>
          <w:rFonts w:ascii="Tahoma" w:hAnsi="Tahoma" w:cs="Tahoma"/>
          <w:szCs w:val="24"/>
        </w:rPr>
        <w:t>Familia</w:t>
      </w:r>
      <w:proofErr w:type="spellEnd"/>
      <w:r w:rsidRPr="00A86E0D">
        <w:rPr>
          <w:rFonts w:ascii="Tahoma" w:hAnsi="Tahoma" w:cs="Tahoma"/>
          <w:szCs w:val="24"/>
        </w:rPr>
        <w:t>, rue du Nouve</w:t>
      </w:r>
      <w:r>
        <w:rPr>
          <w:rFonts w:ascii="Tahoma" w:hAnsi="Tahoma" w:cs="Tahoma"/>
          <w:szCs w:val="24"/>
        </w:rPr>
        <w:t>au Quartier 11 à Haine-Saint-Paul. Les familles</w:t>
      </w:r>
      <w:r w:rsidRPr="00A86E0D">
        <w:rPr>
          <w:rFonts w:ascii="Tahoma" w:hAnsi="Tahoma" w:cs="Tahoma"/>
          <w:szCs w:val="24"/>
        </w:rPr>
        <w:t xml:space="preserve"> sont attendu</w:t>
      </w:r>
      <w:r>
        <w:rPr>
          <w:rFonts w:ascii="Tahoma" w:hAnsi="Tahoma" w:cs="Tahoma"/>
          <w:szCs w:val="24"/>
        </w:rPr>
        <w:t>es à partir de 18h, le</w:t>
      </w:r>
      <w:r w:rsidRPr="00A86E0D">
        <w:rPr>
          <w:rFonts w:ascii="Tahoma" w:hAnsi="Tahoma" w:cs="Tahoma"/>
          <w:szCs w:val="24"/>
        </w:rPr>
        <w:t xml:space="preserve"> spectacle </w:t>
      </w:r>
      <w:r>
        <w:rPr>
          <w:rFonts w:ascii="Tahoma" w:hAnsi="Tahoma" w:cs="Tahoma"/>
          <w:szCs w:val="24"/>
        </w:rPr>
        <w:t>organisé par les lutins sur le thème du « tour du monde » sera présenté</w:t>
      </w:r>
      <w:r w:rsidRPr="00A86E0D">
        <w:rPr>
          <w:rFonts w:ascii="Tahoma" w:hAnsi="Tahoma" w:cs="Tahoma"/>
          <w:szCs w:val="24"/>
        </w:rPr>
        <w:t xml:space="preserve"> à 18h45 et le repas sera servi dès la fin de celui-ci. Comme chaque année, les parents sont invités à apporter un dessert fait-maison </w:t>
      </w:r>
      <w:r>
        <w:rPr>
          <w:rFonts w:ascii="Tahoma" w:hAnsi="Tahoma" w:cs="Tahoma"/>
          <w:szCs w:val="24"/>
        </w:rPr>
        <w:t>pour le concours</w:t>
      </w:r>
      <w:r w:rsidRPr="00A86E0D">
        <w:rPr>
          <w:rFonts w:ascii="Tahoma" w:hAnsi="Tahoma" w:cs="Tahoma"/>
          <w:szCs w:val="24"/>
        </w:rPr>
        <w:t xml:space="preserve"> ; les chefs en jugeront la qualité, la créativité et l’aspect visuel et un très beau prix sera offert au gagnant. </w:t>
      </w:r>
      <w:r>
        <w:rPr>
          <w:rFonts w:ascii="Tahoma" w:hAnsi="Tahoma" w:cs="Tahoma"/>
          <w:szCs w:val="24"/>
        </w:rPr>
        <w:t>Les photos du camp défileront par projecteur lors du repas et seront également en vente sur DVD.</w:t>
      </w:r>
    </w:p>
    <w:p w:rsidR="000B2B48" w:rsidRPr="00A86E0D" w:rsidRDefault="000B2B48" w:rsidP="000B2B48">
      <w:pPr>
        <w:jc w:val="both"/>
        <w:rPr>
          <w:rFonts w:ascii="Tahoma" w:hAnsi="Tahoma" w:cs="Tahoma"/>
          <w:szCs w:val="24"/>
        </w:rPr>
      </w:pPr>
      <w:r w:rsidRPr="00A86E0D">
        <w:rPr>
          <w:rFonts w:ascii="Tahoma" w:hAnsi="Tahoma" w:cs="Tahoma"/>
          <w:szCs w:val="24"/>
        </w:rPr>
        <w:t>Voici le menu de la soirée,</w:t>
      </w:r>
    </w:p>
    <w:p w:rsidR="000B2B48" w:rsidRPr="00A86E0D" w:rsidRDefault="000B2B48" w:rsidP="000B2B48">
      <w:pPr>
        <w:jc w:val="both"/>
        <w:rPr>
          <w:rFonts w:ascii="Tahoma" w:hAnsi="Tahoma" w:cs="Tahoma"/>
          <w:i/>
          <w:szCs w:val="24"/>
        </w:rPr>
      </w:pPr>
      <w:r w:rsidRPr="00A86E0D">
        <w:rPr>
          <w:rFonts w:ascii="Tahoma" w:hAnsi="Tahoma" w:cs="Tahoma"/>
          <w:i/>
          <w:szCs w:val="24"/>
        </w:rPr>
        <w:t>- Légumes croquants et biscuits salés</w:t>
      </w:r>
    </w:p>
    <w:p w:rsidR="000B2B48" w:rsidRPr="00A86E0D" w:rsidRDefault="000B2B48" w:rsidP="000B2B48">
      <w:pPr>
        <w:jc w:val="both"/>
        <w:rPr>
          <w:rFonts w:ascii="Tahoma" w:hAnsi="Tahoma" w:cs="Tahoma"/>
          <w:i/>
          <w:szCs w:val="24"/>
        </w:rPr>
      </w:pPr>
      <w:r w:rsidRPr="00A86E0D">
        <w:rPr>
          <w:rFonts w:ascii="Tahoma" w:hAnsi="Tahoma" w:cs="Tahoma"/>
          <w:i/>
          <w:szCs w:val="24"/>
        </w:rPr>
        <w:t xml:space="preserve">- Roulés de saumon au fromage frais </w:t>
      </w:r>
    </w:p>
    <w:p w:rsidR="000B2B48" w:rsidRPr="00A86E0D" w:rsidRDefault="000B2B48" w:rsidP="000B2B48">
      <w:pPr>
        <w:jc w:val="both"/>
        <w:rPr>
          <w:rFonts w:ascii="Tahoma" w:hAnsi="Tahoma" w:cs="Tahoma"/>
          <w:i/>
          <w:szCs w:val="24"/>
        </w:rPr>
      </w:pPr>
      <w:r w:rsidRPr="00A86E0D">
        <w:rPr>
          <w:rFonts w:ascii="Tahoma" w:hAnsi="Tahoma" w:cs="Tahoma"/>
          <w:i/>
          <w:szCs w:val="24"/>
        </w:rPr>
        <w:t xml:space="preserve">- Poulet fumé accompagné de son buffet froid </w:t>
      </w:r>
    </w:p>
    <w:p w:rsidR="004D0EDC" w:rsidRPr="004D0EDC" w:rsidRDefault="000B2B48" w:rsidP="000B2B48">
      <w:pPr>
        <w:jc w:val="both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- Concours</w:t>
      </w:r>
      <w:r w:rsidRPr="00A86E0D">
        <w:rPr>
          <w:rFonts w:ascii="Tahoma" w:hAnsi="Tahoma" w:cs="Tahoma"/>
          <w:i/>
          <w:szCs w:val="24"/>
        </w:rPr>
        <w:t xml:space="preserve"> de desserts</w:t>
      </w:r>
    </w:p>
    <w:p w:rsidR="004D0EDC" w:rsidRDefault="004D0EDC" w:rsidP="000B2B48">
      <w:pPr>
        <w:jc w:val="both"/>
        <w:rPr>
          <w:rFonts w:ascii="Tahoma" w:hAnsi="Tahoma" w:cs="Tahoma"/>
          <w:szCs w:val="24"/>
        </w:rPr>
      </w:pPr>
    </w:p>
    <w:p w:rsidR="000B2B48" w:rsidRPr="00C24ACA" w:rsidRDefault="000B2B48" w:rsidP="000B2B48">
      <w:pPr>
        <w:jc w:val="both"/>
        <w:rPr>
          <w:rFonts w:ascii="Tahoma" w:hAnsi="Tahoma" w:cs="Tahoma"/>
          <w:b/>
          <w:sz w:val="24"/>
          <w:szCs w:val="24"/>
        </w:rPr>
      </w:pPr>
      <w:r w:rsidRPr="00C24ACA">
        <w:rPr>
          <w:rFonts w:ascii="Tahoma" w:hAnsi="Tahoma" w:cs="Tahoma"/>
          <w:b/>
          <w:sz w:val="24"/>
          <w:szCs w:val="24"/>
        </w:rPr>
        <w:t>Nom de la lutin </w:t>
      </w:r>
      <w:proofErr w:type="gramStart"/>
      <w:r w:rsidRPr="00C24ACA">
        <w:rPr>
          <w:rFonts w:ascii="Tahoma" w:hAnsi="Tahoma" w:cs="Tahoma"/>
          <w:b/>
          <w:sz w:val="24"/>
          <w:szCs w:val="24"/>
        </w:rPr>
        <w:t>:  _</w:t>
      </w:r>
      <w:proofErr w:type="gramEnd"/>
      <w:r w:rsidRPr="00C24ACA">
        <w:rPr>
          <w:rFonts w:ascii="Tahoma" w:hAnsi="Tahoma" w:cs="Tahoma"/>
          <w:b/>
          <w:sz w:val="24"/>
          <w:szCs w:val="24"/>
        </w:rPr>
        <w:t>_________________ X 6 euros</w:t>
      </w:r>
    </w:p>
    <w:p w:rsidR="000B2B48" w:rsidRPr="00C24ACA" w:rsidRDefault="000B2B48" w:rsidP="000B2B48">
      <w:pPr>
        <w:jc w:val="both"/>
        <w:rPr>
          <w:rFonts w:ascii="Tahoma" w:hAnsi="Tahoma" w:cs="Tahoma"/>
          <w:b/>
          <w:sz w:val="24"/>
          <w:szCs w:val="24"/>
        </w:rPr>
      </w:pPr>
      <w:r w:rsidRPr="00C24ACA">
        <w:rPr>
          <w:rFonts w:ascii="Tahoma" w:hAnsi="Tahoma" w:cs="Tahoma"/>
          <w:b/>
          <w:sz w:val="24"/>
          <w:szCs w:val="24"/>
        </w:rPr>
        <w:t>Nombre d’adultes :   _____ X 12 euros</w:t>
      </w:r>
    </w:p>
    <w:p w:rsidR="000B2B48" w:rsidRPr="00C24ACA" w:rsidRDefault="000B2B48" w:rsidP="000B2B48">
      <w:pPr>
        <w:jc w:val="both"/>
        <w:rPr>
          <w:rFonts w:ascii="Tahoma" w:hAnsi="Tahoma" w:cs="Tahoma"/>
          <w:b/>
          <w:sz w:val="24"/>
          <w:szCs w:val="24"/>
        </w:rPr>
      </w:pPr>
      <w:r w:rsidRPr="00C24ACA">
        <w:rPr>
          <w:rFonts w:ascii="Tahoma" w:hAnsi="Tahoma" w:cs="Tahoma"/>
          <w:b/>
          <w:sz w:val="24"/>
          <w:szCs w:val="24"/>
        </w:rPr>
        <w:t>Nombre d’enfants :</w:t>
      </w:r>
      <w:r w:rsidR="00C24ACA" w:rsidRPr="00C24ACA">
        <w:rPr>
          <w:rFonts w:ascii="Tahoma" w:hAnsi="Tahoma" w:cs="Tahoma"/>
          <w:b/>
          <w:sz w:val="24"/>
          <w:szCs w:val="24"/>
        </w:rPr>
        <w:t xml:space="preserve">   _____ X 8 euros</w:t>
      </w:r>
    </w:p>
    <w:p w:rsidR="00C24ACA" w:rsidRDefault="00C24ACA" w:rsidP="000B2B48">
      <w:pPr>
        <w:jc w:val="both"/>
        <w:rPr>
          <w:rFonts w:ascii="Tahoma" w:hAnsi="Tahoma" w:cs="Tahoma"/>
          <w:szCs w:val="24"/>
        </w:rPr>
      </w:pPr>
    </w:p>
    <w:p w:rsidR="00C24ACA" w:rsidRPr="00733F19" w:rsidRDefault="00C24ACA" w:rsidP="000B2B48">
      <w:pPr>
        <w:jc w:val="both"/>
        <w:rPr>
          <w:rFonts w:ascii="Tahoma" w:hAnsi="Tahoma" w:cs="Tahoma"/>
          <w:szCs w:val="24"/>
        </w:rPr>
      </w:pPr>
      <w:r w:rsidRPr="00733F19">
        <w:rPr>
          <w:rFonts w:ascii="Tahoma" w:hAnsi="Tahoma" w:cs="Tahoma"/>
          <w:szCs w:val="24"/>
        </w:rPr>
        <w:t xml:space="preserve">Ce talon est à remettre au plus tard le </w:t>
      </w:r>
      <w:r w:rsidRPr="00733F19">
        <w:rPr>
          <w:rFonts w:ascii="Tahoma" w:hAnsi="Tahoma" w:cs="Tahoma"/>
          <w:b/>
          <w:szCs w:val="24"/>
          <w:u w:val="single"/>
        </w:rPr>
        <w:t>samedi 3 novembre</w:t>
      </w:r>
      <w:r w:rsidRPr="00733F19">
        <w:rPr>
          <w:rFonts w:ascii="Tahoma" w:hAnsi="Tahoma" w:cs="Tahoma"/>
          <w:szCs w:val="24"/>
        </w:rPr>
        <w:t xml:space="preserve"> soit lors d’une réunion, soit par la poste (Chaussée </w:t>
      </w:r>
      <w:proofErr w:type="spellStart"/>
      <w:r w:rsidRPr="00733F19">
        <w:rPr>
          <w:rFonts w:ascii="Tahoma" w:hAnsi="Tahoma" w:cs="Tahoma"/>
          <w:szCs w:val="24"/>
        </w:rPr>
        <w:t>Houtart</w:t>
      </w:r>
      <w:proofErr w:type="spellEnd"/>
      <w:r w:rsidRPr="00733F19">
        <w:rPr>
          <w:rFonts w:ascii="Tahoma" w:hAnsi="Tahoma" w:cs="Tahoma"/>
          <w:szCs w:val="24"/>
        </w:rPr>
        <w:t xml:space="preserve"> 120, 7110 </w:t>
      </w:r>
      <w:proofErr w:type="spellStart"/>
      <w:r w:rsidRPr="00733F19">
        <w:rPr>
          <w:rFonts w:ascii="Tahoma" w:hAnsi="Tahoma" w:cs="Tahoma"/>
          <w:szCs w:val="24"/>
        </w:rPr>
        <w:t>Houdeng-Goegnies</w:t>
      </w:r>
      <w:proofErr w:type="spellEnd"/>
      <w:r w:rsidRPr="00733F19">
        <w:rPr>
          <w:rFonts w:ascii="Tahoma" w:hAnsi="Tahoma" w:cs="Tahoma"/>
          <w:szCs w:val="24"/>
        </w:rPr>
        <w:t xml:space="preserve">), soit par mail à l’adresse suivante : </w:t>
      </w:r>
      <w:hyperlink r:id="rId6" w:history="1">
        <w:r w:rsidRPr="00733F19">
          <w:rPr>
            <w:rStyle w:val="Lienhypertexte"/>
            <w:rFonts w:ascii="Tahoma" w:hAnsi="Tahoma" w:cs="Tahoma"/>
            <w:color w:val="auto"/>
            <w:szCs w:val="24"/>
            <w:u w:val="none"/>
          </w:rPr>
          <w:t>elodie_fayt@hotmail.com</w:t>
        </w:r>
      </w:hyperlink>
      <w:r w:rsidRPr="00733F19">
        <w:rPr>
          <w:rFonts w:ascii="Tahoma" w:hAnsi="Tahoma" w:cs="Tahoma"/>
          <w:szCs w:val="24"/>
        </w:rPr>
        <w:t xml:space="preserve"> </w:t>
      </w:r>
    </w:p>
    <w:p w:rsidR="00C24ACA" w:rsidRPr="00733F19" w:rsidRDefault="00C24ACA" w:rsidP="000B2B48">
      <w:pPr>
        <w:jc w:val="both"/>
        <w:rPr>
          <w:rFonts w:ascii="Tahoma" w:hAnsi="Tahoma" w:cs="Tahoma"/>
          <w:szCs w:val="24"/>
        </w:rPr>
      </w:pPr>
      <w:r w:rsidRPr="00733F19">
        <w:rPr>
          <w:rFonts w:ascii="Tahoma" w:hAnsi="Tahoma" w:cs="Tahoma"/>
          <w:szCs w:val="24"/>
        </w:rPr>
        <w:t>Le paiement peut se faire le jour-même ou par versement sur ce numéro de compte : E44 7320 2390 0245</w:t>
      </w: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</w:p>
    <w:p w:rsidR="00733F19" w:rsidRDefault="00733F19" w:rsidP="000B2B48">
      <w:pPr>
        <w:jc w:val="both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___________________________________________________________________________</w:t>
      </w:r>
    </w:p>
    <w:p w:rsidR="00733F19" w:rsidRPr="00733F19" w:rsidRDefault="00733F19" w:rsidP="000B2B48">
      <w:pPr>
        <w:jc w:val="both"/>
        <w:rPr>
          <w:rFonts w:ascii="Tahoma" w:hAnsi="Tahoma" w:cs="Tahoma"/>
          <w:i/>
          <w:szCs w:val="24"/>
        </w:rPr>
      </w:pPr>
      <w:r w:rsidRPr="00733F19">
        <w:rPr>
          <w:rFonts w:ascii="Tahoma" w:hAnsi="Tahoma" w:cs="Tahoma"/>
          <w:i/>
          <w:szCs w:val="24"/>
        </w:rPr>
        <w:t xml:space="preserve">En cas de retard, le menu complet peut vous être servi plus tard dans la soirée. </w:t>
      </w:r>
    </w:p>
    <w:p w:rsidR="00733F19" w:rsidRPr="00733F19" w:rsidRDefault="00733F19" w:rsidP="000B2B48">
      <w:pPr>
        <w:jc w:val="both"/>
        <w:rPr>
          <w:rFonts w:ascii="Tahoma" w:hAnsi="Tahoma" w:cs="Tahoma"/>
          <w:i/>
          <w:szCs w:val="24"/>
        </w:rPr>
      </w:pPr>
      <w:r w:rsidRPr="00733F19">
        <w:rPr>
          <w:rFonts w:ascii="Tahoma" w:hAnsi="Tahoma" w:cs="Tahoma"/>
          <w:i/>
          <w:szCs w:val="24"/>
        </w:rPr>
        <w:t xml:space="preserve">Pour les Lutins venant seules, nous nous assurerons qu’elles se joignent à la famille </w:t>
      </w:r>
      <w:proofErr w:type="gramStart"/>
      <w:r w:rsidRPr="00733F19">
        <w:rPr>
          <w:rFonts w:ascii="Tahoma" w:hAnsi="Tahoma" w:cs="Tahoma"/>
          <w:i/>
          <w:szCs w:val="24"/>
        </w:rPr>
        <w:t>d’une</w:t>
      </w:r>
      <w:proofErr w:type="gramEnd"/>
      <w:r w:rsidRPr="00733F19">
        <w:rPr>
          <w:rFonts w:ascii="Tahoma" w:hAnsi="Tahoma" w:cs="Tahoma"/>
          <w:i/>
          <w:szCs w:val="24"/>
        </w:rPr>
        <w:t xml:space="preserve"> autre lutin pour le repas afin de ne pas manger seules. </w:t>
      </w:r>
      <w:bookmarkStart w:id="0" w:name="_GoBack"/>
      <w:bookmarkEnd w:id="0"/>
    </w:p>
    <w:sectPr w:rsidR="00733F19" w:rsidRPr="00733F19" w:rsidSect="00C24A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48"/>
    <w:rsid w:val="00093E00"/>
    <w:rsid w:val="000B2B48"/>
    <w:rsid w:val="00337875"/>
    <w:rsid w:val="003E3585"/>
    <w:rsid w:val="004D0EDC"/>
    <w:rsid w:val="00733F19"/>
    <w:rsid w:val="00C24ACA"/>
    <w:rsid w:val="00CD5C49"/>
    <w:rsid w:val="00E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4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odie_fay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7DDB-8056-4033-9D09-1BD61682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2</dc:creator>
  <cp:lastModifiedBy>Elodie 2</cp:lastModifiedBy>
  <cp:revision>5</cp:revision>
  <dcterms:created xsi:type="dcterms:W3CDTF">2012-10-10T09:16:00Z</dcterms:created>
  <dcterms:modified xsi:type="dcterms:W3CDTF">2012-10-15T07:24:00Z</dcterms:modified>
</cp:coreProperties>
</file>